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37" w:rsidRDefault="00BE5637" w:rsidP="00BE5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</w:p>
    <w:p w:rsidR="00BE5637" w:rsidRDefault="00B13D0D" w:rsidP="00BE5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  <w:r w:rsidRPr="00BD0871">
        <w:rPr>
          <w:rFonts w:ascii="Times New Roman" w:hAnsi="Times New Roman" w:cs="Times New Roman"/>
          <w:b/>
          <w:bCs/>
          <w:color w:val="000000"/>
          <w:sz w:val="32"/>
          <w:szCs w:val="30"/>
        </w:rPr>
        <w:t xml:space="preserve">Опросный лист для изготовления </w:t>
      </w:r>
    </w:p>
    <w:p w:rsidR="00B13D0D" w:rsidRDefault="007F7ACC" w:rsidP="00BE563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  <w:r w:rsidRPr="00BD0871">
        <w:rPr>
          <w:rFonts w:ascii="Times New Roman" w:hAnsi="Times New Roman" w:cs="Times New Roman"/>
          <w:b/>
          <w:bCs/>
          <w:color w:val="000000"/>
          <w:sz w:val="32"/>
          <w:szCs w:val="30"/>
        </w:rPr>
        <w:t xml:space="preserve">шкафа </w:t>
      </w:r>
      <w:r w:rsidR="00B13D0D" w:rsidRPr="00BD0871">
        <w:rPr>
          <w:rFonts w:ascii="Times New Roman" w:hAnsi="Times New Roman" w:cs="Times New Roman"/>
          <w:b/>
          <w:bCs/>
          <w:color w:val="000000"/>
          <w:sz w:val="32"/>
          <w:szCs w:val="30"/>
        </w:rPr>
        <w:t xml:space="preserve">управления </w:t>
      </w:r>
      <w:r w:rsidR="00D016CA" w:rsidRPr="00BD0871">
        <w:rPr>
          <w:rFonts w:ascii="Times New Roman" w:hAnsi="Times New Roman" w:cs="Times New Roman"/>
          <w:b/>
          <w:bCs/>
          <w:color w:val="000000"/>
          <w:sz w:val="32"/>
          <w:szCs w:val="30"/>
        </w:rPr>
        <w:t>тепловым пунктом</w:t>
      </w:r>
    </w:p>
    <w:p w:rsidR="00BE5637" w:rsidRPr="00BD0871" w:rsidRDefault="00BE5637" w:rsidP="00BE5637">
      <w:pPr>
        <w:shd w:val="clear" w:color="auto" w:fill="FFFFFF"/>
        <w:jc w:val="center"/>
        <w:rPr>
          <w:rFonts w:ascii="Times New Roman" w:hAnsi="Times New Roman" w:cs="Times New Roman"/>
          <w:sz w:val="22"/>
        </w:rPr>
      </w:pPr>
    </w:p>
    <w:p w:rsidR="00B13D0D" w:rsidRPr="00BD0871" w:rsidRDefault="00B13D0D" w:rsidP="00BE5637">
      <w:pPr>
        <w:rPr>
          <w:rFonts w:ascii="Times New Roman" w:hAnsi="Times New Roman" w:cs="Times New Roman"/>
          <w:sz w:val="4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6"/>
        <w:gridCol w:w="8126"/>
      </w:tblGrid>
      <w:tr w:rsidR="00B13D0D" w:rsidRPr="00BD0871" w:rsidTr="0094476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D0D" w:rsidRPr="00B971F9" w:rsidRDefault="00B13D0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Организация: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D0D" w:rsidRPr="00B971F9" w:rsidRDefault="00B13D0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65403C" w:rsidRPr="00BD0871" w:rsidTr="0094476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03C" w:rsidRPr="00B971F9" w:rsidRDefault="0065403C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  <w:r w:rsidR="0019310B"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03C" w:rsidRPr="00B971F9" w:rsidRDefault="0065403C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3D0D" w:rsidRPr="00BD0871" w:rsidTr="0094476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D0D" w:rsidRPr="00B971F9" w:rsidRDefault="00B13D0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D0D" w:rsidRPr="00B971F9" w:rsidRDefault="00B13D0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3D0D" w:rsidRPr="00BD0871" w:rsidTr="0094476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D0D" w:rsidRPr="00B971F9" w:rsidRDefault="00B13D0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Телефон/факс</w:t>
            </w:r>
            <w:r w:rsidR="0019310B"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D0D" w:rsidRPr="00B971F9" w:rsidRDefault="00B13D0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65403C" w:rsidRPr="00BD0871" w:rsidTr="0094476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03C" w:rsidRPr="00B971F9" w:rsidRDefault="0065403C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Электронная почта</w:t>
            </w:r>
            <w:r w:rsidR="0019310B" w:rsidRPr="00B9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03C" w:rsidRPr="00B971F9" w:rsidRDefault="0065403C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016CA" w:rsidRDefault="00D016CA" w:rsidP="00BE5637">
      <w:pPr>
        <w:rPr>
          <w:rFonts w:ascii="Times New Roman" w:hAnsi="Times New Roman" w:cs="Times New Roman"/>
          <w:sz w:val="28"/>
          <w:szCs w:val="2"/>
        </w:r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6096"/>
      </w:tblGrid>
      <w:tr w:rsidR="00BD0871" w:rsidRPr="00BD0871" w:rsidTr="008D60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536" w:type="dxa"/>
            <w:shd w:val="clear" w:color="auto" w:fill="FFFFFF"/>
          </w:tcPr>
          <w:p w:rsidR="00BD0871" w:rsidRPr="00BD0871" w:rsidRDefault="00BD0871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Схема шкафа прилагается?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*</w:t>
            </w:r>
          </w:p>
        </w:tc>
        <w:tc>
          <w:tcPr>
            <w:tcW w:w="6096" w:type="dxa"/>
            <w:shd w:val="clear" w:color="auto" w:fill="FFFFFF"/>
          </w:tcPr>
          <w:p w:rsidR="00BD0871" w:rsidRPr="00BD0871" w:rsidRDefault="00BD0871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 xml:space="preserve">Да  </w:t>
            </w:r>
          </w:p>
          <w:p w:rsidR="00BD0871" w:rsidRPr="00BD0871" w:rsidRDefault="00BD0871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Нет</w:t>
            </w:r>
          </w:p>
        </w:tc>
      </w:tr>
    </w:tbl>
    <w:p w:rsidR="00BD0871" w:rsidRPr="00BD0871" w:rsidRDefault="00BD0871" w:rsidP="00BE5637">
      <w:pPr>
        <w:rPr>
          <w:rFonts w:ascii="Times New Roman" w:hAnsi="Times New Roman" w:cs="Times New Roman"/>
          <w:sz w:val="24"/>
          <w:szCs w:val="2"/>
        </w:rPr>
      </w:pPr>
      <w:r w:rsidRPr="00BD0871">
        <w:rPr>
          <w:rFonts w:ascii="Times New Roman" w:hAnsi="Times New Roman" w:cs="Times New Roman"/>
          <w:sz w:val="24"/>
          <w:szCs w:val="2"/>
        </w:rPr>
        <w:t>*дальнейшая часть опросного листа заполняется при отсутствии схем шкафа</w:t>
      </w:r>
    </w:p>
    <w:p w:rsidR="00BD0871" w:rsidRPr="00BD0871" w:rsidRDefault="00BD0871" w:rsidP="00BE5637">
      <w:pPr>
        <w:rPr>
          <w:rFonts w:ascii="Times New Roman" w:hAnsi="Times New Roman" w:cs="Times New Roman"/>
          <w:sz w:val="28"/>
          <w:szCs w:val="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6096"/>
      </w:tblGrid>
      <w:tr w:rsidR="003F1EF9" w:rsidRPr="003F1EF9" w:rsidTr="003F1EF9">
        <w:tc>
          <w:tcPr>
            <w:tcW w:w="4536" w:type="dxa"/>
          </w:tcPr>
          <w:p w:rsidR="00D016CA" w:rsidRPr="003F1EF9" w:rsidRDefault="00D016CA" w:rsidP="003F1EF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Тепловая с</w:t>
            </w:r>
            <w:r w:rsidRPr="003F1EF9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хема </w:t>
            </w:r>
            <w:r w:rsidR="00BD0871" w:rsidRPr="003F1EF9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 перечнем оборудования </w:t>
            </w:r>
            <w:r w:rsidRPr="003F1EF9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прилагается?</w:t>
            </w:r>
          </w:p>
        </w:tc>
        <w:tc>
          <w:tcPr>
            <w:tcW w:w="6096" w:type="dxa"/>
          </w:tcPr>
          <w:p w:rsidR="00D016CA" w:rsidRPr="003F1EF9" w:rsidRDefault="00D016CA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Да  </w:t>
            </w:r>
          </w:p>
          <w:p w:rsidR="00D016CA" w:rsidRPr="003F1EF9" w:rsidRDefault="00D016CA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D016CA" w:rsidRPr="003F1EF9" w:rsidTr="003F1EF9">
        <w:tc>
          <w:tcPr>
            <w:tcW w:w="10632" w:type="dxa"/>
            <w:gridSpan w:val="2"/>
          </w:tcPr>
          <w:p w:rsidR="00D016CA" w:rsidRPr="003F1EF9" w:rsidRDefault="00D016CA" w:rsidP="00BE5637">
            <w:pPr>
              <w:rPr>
                <w:rFonts w:ascii="Times New Roman" w:eastAsia="Calibri" w:hAnsi="Times New Roman" w:cs="Times New Roman"/>
                <w:b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b/>
                <w:sz w:val="22"/>
                <w:szCs w:val="2"/>
              </w:rPr>
              <w:t>При отсутствии тепловой схемы:</w:t>
            </w:r>
          </w:p>
        </w:tc>
      </w:tr>
      <w:tr w:rsidR="003F1EF9" w:rsidRPr="003F1EF9" w:rsidTr="003F1EF9">
        <w:tc>
          <w:tcPr>
            <w:tcW w:w="4536" w:type="dxa"/>
          </w:tcPr>
          <w:p w:rsidR="00D016CA" w:rsidRPr="003F1EF9" w:rsidRDefault="00D016CA" w:rsidP="00BE5637">
            <w:pPr>
              <w:rPr>
                <w:rFonts w:ascii="Times New Roman" w:eastAsia="Calibri" w:hAnsi="Times New Roman" w:cs="Times New Roman"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>Схема регулирования системы отопления</w:t>
            </w:r>
          </w:p>
        </w:tc>
        <w:tc>
          <w:tcPr>
            <w:tcW w:w="6096" w:type="dxa"/>
          </w:tcPr>
          <w:p w:rsidR="00D016CA" w:rsidRPr="003F1EF9" w:rsidRDefault="00D016CA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02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Элеваторная</w:t>
            </w:r>
          </w:p>
          <w:p w:rsidR="00BD0871" w:rsidRPr="003F1EF9" w:rsidRDefault="00D016CA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02"/>
              </w:tabs>
              <w:ind w:left="0" w:firstLine="0"/>
              <w:rPr>
                <w:rFonts w:ascii="Times New Roman" w:eastAsia="Calibri" w:hAnsi="Times New Roman" w:cs="Times New Roman"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Насосно-смесительная</w:t>
            </w:r>
            <w:r w:rsidR="00BD0871"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</w:p>
          <w:p w:rsidR="00D016CA" w:rsidRPr="003F1EF9" w:rsidRDefault="00BD0871" w:rsidP="003F1EF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марка и кол-во насосов ____________________________</w:t>
            </w:r>
          </w:p>
          <w:p w:rsidR="00BD0871" w:rsidRPr="003F1EF9" w:rsidRDefault="00BD0871" w:rsidP="003F1EF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марка электропривода регулирующего клапана ________________________________________________</w:t>
            </w:r>
          </w:p>
          <w:p w:rsidR="00BD0871" w:rsidRPr="003F1EF9" w:rsidRDefault="00BD0871" w:rsidP="003F1EF9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"/>
              </w:rPr>
            </w:pPr>
          </w:p>
        </w:tc>
      </w:tr>
      <w:tr w:rsidR="003F1EF9" w:rsidRPr="003F1EF9" w:rsidTr="003F1EF9">
        <w:tc>
          <w:tcPr>
            <w:tcW w:w="4536" w:type="dxa"/>
          </w:tcPr>
          <w:p w:rsidR="00D016CA" w:rsidRPr="003F1EF9" w:rsidRDefault="00D016CA" w:rsidP="003F1EF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Наличие ГВС</w:t>
            </w:r>
          </w:p>
        </w:tc>
        <w:tc>
          <w:tcPr>
            <w:tcW w:w="6096" w:type="dxa"/>
          </w:tcPr>
          <w:p w:rsidR="00D016CA" w:rsidRPr="003F1EF9" w:rsidRDefault="00D016CA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Да  </w:t>
            </w:r>
          </w:p>
          <w:p w:rsidR="00D016CA" w:rsidRPr="003F1EF9" w:rsidRDefault="00D016CA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3F1EF9" w:rsidRPr="003F1EF9" w:rsidTr="003F1EF9">
        <w:tc>
          <w:tcPr>
            <w:tcW w:w="4536" w:type="dxa"/>
          </w:tcPr>
          <w:p w:rsidR="00BD0871" w:rsidRPr="003F1EF9" w:rsidRDefault="00BD0871" w:rsidP="00BE5637">
            <w:pPr>
              <w:rPr>
                <w:rFonts w:ascii="Times New Roman" w:eastAsia="Calibri" w:hAnsi="Times New Roman" w:cs="Times New Roman"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>Наличие регулирующего клапана на системе приготовления ГВС</w:t>
            </w:r>
          </w:p>
        </w:tc>
        <w:tc>
          <w:tcPr>
            <w:tcW w:w="6096" w:type="dxa"/>
          </w:tcPr>
          <w:p w:rsidR="00BD0871" w:rsidRPr="003F1EF9" w:rsidRDefault="00BD0871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  <w:tab w:val="left" w:pos="443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Да  </w:t>
            </w: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(марка электропривода _____________</w:t>
            </w:r>
            <w:r w:rsidR="00C13355"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_____</w:t>
            </w: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_____)</w:t>
            </w:r>
          </w:p>
          <w:p w:rsidR="00BD0871" w:rsidRPr="003F1EF9" w:rsidRDefault="00BD0871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C13355" w:rsidRPr="003F1EF9" w:rsidTr="003F1EF9">
        <w:tc>
          <w:tcPr>
            <w:tcW w:w="4536" w:type="dxa"/>
          </w:tcPr>
          <w:p w:rsidR="00C13355" w:rsidRPr="003F1EF9" w:rsidRDefault="00C13355" w:rsidP="00BE5637">
            <w:pPr>
              <w:rPr>
                <w:rFonts w:ascii="Times New Roman" w:eastAsia="Calibri" w:hAnsi="Times New Roman" w:cs="Times New Roman"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>Наличие системы циркуляции ГВС</w:t>
            </w:r>
          </w:p>
        </w:tc>
        <w:tc>
          <w:tcPr>
            <w:tcW w:w="6096" w:type="dxa"/>
          </w:tcPr>
          <w:p w:rsidR="00C13355" w:rsidRPr="003F1EF9" w:rsidRDefault="00C13355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  <w:tab w:val="left" w:pos="443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Да  (марка </w:t>
            </w: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 кол-во насосов</w:t>
            </w: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____</w:t>
            </w: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__________________)</w:t>
            </w:r>
          </w:p>
          <w:p w:rsidR="00C13355" w:rsidRPr="003F1EF9" w:rsidRDefault="00C13355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BD0871" w:rsidRPr="003F1EF9" w:rsidTr="003F1EF9">
        <w:tc>
          <w:tcPr>
            <w:tcW w:w="4536" w:type="dxa"/>
          </w:tcPr>
          <w:p w:rsidR="00BD0871" w:rsidRPr="003F1EF9" w:rsidRDefault="00BD0871" w:rsidP="003F1EF9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Наличие </w:t>
            </w:r>
            <w:r w:rsidRPr="003F1EF9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вентиляции</w:t>
            </w:r>
          </w:p>
        </w:tc>
        <w:tc>
          <w:tcPr>
            <w:tcW w:w="6096" w:type="dxa"/>
          </w:tcPr>
          <w:p w:rsidR="00BD0871" w:rsidRPr="003F1EF9" w:rsidRDefault="00BD0871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Да  </w:t>
            </w:r>
          </w:p>
          <w:p w:rsidR="00BD0871" w:rsidRPr="003F1EF9" w:rsidRDefault="00BD0871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BD0871" w:rsidRPr="003F1EF9" w:rsidTr="003F1EF9">
        <w:tc>
          <w:tcPr>
            <w:tcW w:w="4536" w:type="dxa"/>
          </w:tcPr>
          <w:p w:rsidR="00BD0871" w:rsidRPr="003F1EF9" w:rsidRDefault="00BD0871" w:rsidP="00BE5637">
            <w:pPr>
              <w:rPr>
                <w:rFonts w:ascii="Times New Roman" w:eastAsia="Calibri" w:hAnsi="Times New Roman" w:cs="Times New Roman"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 xml:space="preserve">Наличие регулирующего клапана на системе </w:t>
            </w: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>вентиляции</w:t>
            </w:r>
          </w:p>
        </w:tc>
        <w:tc>
          <w:tcPr>
            <w:tcW w:w="6096" w:type="dxa"/>
          </w:tcPr>
          <w:p w:rsidR="00BD0871" w:rsidRPr="003F1EF9" w:rsidRDefault="00BD0871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  <w:tab w:val="left" w:pos="443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Да  (марка электропривода ______________</w:t>
            </w:r>
            <w:r w:rsidR="00C13355"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_____</w:t>
            </w: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____)</w:t>
            </w:r>
          </w:p>
          <w:p w:rsidR="00BD0871" w:rsidRPr="003F1EF9" w:rsidRDefault="00BD0871" w:rsidP="003F1E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41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3F1EF9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C13355" w:rsidRPr="003F1EF9" w:rsidTr="003F1EF9">
        <w:tc>
          <w:tcPr>
            <w:tcW w:w="4536" w:type="dxa"/>
          </w:tcPr>
          <w:p w:rsidR="00C13355" w:rsidRPr="003F1EF9" w:rsidRDefault="00C13355" w:rsidP="00BE5637">
            <w:pPr>
              <w:rPr>
                <w:rFonts w:ascii="Times New Roman" w:eastAsia="Calibri" w:hAnsi="Times New Roman" w:cs="Times New Roman"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 xml:space="preserve">Температурный график теплосети, </w:t>
            </w:r>
            <w:r w:rsidRPr="003F1EF9">
              <w:rPr>
                <w:rFonts w:ascii="Times New Roman" w:eastAsia="Calibri" w:hAnsi="Times New Roman" w:cs="Times New Roman"/>
                <w:sz w:val="22"/>
                <w:szCs w:val="2"/>
                <w:vertAlign w:val="superscript"/>
              </w:rPr>
              <w:t>о</w:t>
            </w: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>С</w:t>
            </w:r>
          </w:p>
        </w:tc>
        <w:tc>
          <w:tcPr>
            <w:tcW w:w="6096" w:type="dxa"/>
          </w:tcPr>
          <w:p w:rsidR="00C13355" w:rsidRPr="003F1EF9" w:rsidRDefault="00C13355" w:rsidP="003F1EF9">
            <w:pPr>
              <w:shd w:val="clear" w:color="auto" w:fill="FFFFFF"/>
              <w:tabs>
                <w:tab w:val="left" w:pos="443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3355" w:rsidRPr="003F1EF9" w:rsidTr="003F1EF9">
        <w:tc>
          <w:tcPr>
            <w:tcW w:w="4536" w:type="dxa"/>
          </w:tcPr>
          <w:p w:rsidR="00C13355" w:rsidRPr="003F1EF9" w:rsidRDefault="00C13355" w:rsidP="00BE5637">
            <w:pPr>
              <w:rPr>
                <w:rFonts w:ascii="Times New Roman" w:eastAsia="Calibri" w:hAnsi="Times New Roman" w:cs="Times New Roman"/>
                <w:sz w:val="22"/>
                <w:szCs w:val="2"/>
              </w:rPr>
            </w:pPr>
            <w:r w:rsidRPr="003F1EF9">
              <w:rPr>
                <w:rFonts w:ascii="Times New Roman" w:eastAsia="Calibri" w:hAnsi="Times New Roman" w:cs="Times New Roman"/>
                <w:sz w:val="22"/>
                <w:szCs w:val="2"/>
              </w:rPr>
              <w:t>Давление теплоносителя на вводе теплосети (подача, обратка), МПа</w:t>
            </w:r>
          </w:p>
        </w:tc>
        <w:tc>
          <w:tcPr>
            <w:tcW w:w="6096" w:type="dxa"/>
          </w:tcPr>
          <w:p w:rsidR="00C13355" w:rsidRPr="003F1EF9" w:rsidRDefault="00C13355" w:rsidP="003F1EF9">
            <w:pPr>
              <w:shd w:val="clear" w:color="auto" w:fill="FFFFFF"/>
              <w:tabs>
                <w:tab w:val="left" w:pos="443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016CA" w:rsidRPr="00BD0871" w:rsidRDefault="00D016CA" w:rsidP="00BE5637">
      <w:pPr>
        <w:rPr>
          <w:rFonts w:ascii="Times New Roman" w:hAnsi="Times New Roman" w:cs="Times New Roman"/>
          <w:sz w:val="40"/>
          <w:szCs w:val="2"/>
        </w:r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1476"/>
        <w:gridCol w:w="2229"/>
        <w:gridCol w:w="801"/>
        <w:gridCol w:w="3066"/>
      </w:tblGrid>
      <w:tr w:rsidR="00BE771D" w:rsidRPr="00BD0871" w:rsidTr="00D016CA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4536" w:type="dxa"/>
            <w:gridSpan w:val="2"/>
            <w:shd w:val="clear" w:color="auto" w:fill="FFFFFF"/>
          </w:tcPr>
          <w:p w:rsidR="00BE771D" w:rsidRPr="00BD0871" w:rsidRDefault="00BE771D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Сетевое электропитание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E771D" w:rsidRPr="00BD0871" w:rsidRDefault="00BE771D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8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 xml:space="preserve">Один ввод питания </w:t>
            </w:r>
            <w:r w:rsidR="002772F9" w:rsidRPr="00BD0871">
              <w:rPr>
                <w:rFonts w:ascii="Times New Roman" w:hAnsi="Times New Roman" w:cs="Times New Roman"/>
                <w:color w:val="000000"/>
                <w:sz w:val="22"/>
              </w:rPr>
              <w:t>(напряжение …</w:t>
            </w:r>
            <w:r w:rsidR="00BE23BD" w:rsidRPr="00BD0871">
              <w:rPr>
                <w:rFonts w:ascii="Times New Roman" w:hAnsi="Times New Roman" w:cs="Times New Roman"/>
                <w:color w:val="000000"/>
                <w:sz w:val="22"/>
              </w:rPr>
              <w:t>…</w:t>
            </w:r>
            <w:r w:rsidR="002772F9" w:rsidRPr="00BD0871">
              <w:rPr>
                <w:rFonts w:ascii="Times New Roman" w:hAnsi="Times New Roman" w:cs="Times New Roman"/>
                <w:color w:val="000000"/>
                <w:sz w:val="22"/>
              </w:rPr>
              <w:t>…В)</w:t>
            </w:r>
          </w:p>
          <w:p w:rsidR="00BE771D" w:rsidRPr="00BD0871" w:rsidRDefault="00BE771D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86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sz w:val="22"/>
              </w:rPr>
              <w:t>Два ввода питания</w:t>
            </w:r>
            <w:r w:rsidR="00BE23BD" w:rsidRPr="00BD0871">
              <w:rPr>
                <w:rFonts w:ascii="Times New Roman" w:hAnsi="Times New Roman" w:cs="Times New Roman"/>
                <w:sz w:val="22"/>
              </w:rPr>
              <w:t xml:space="preserve"> (напряж</w:t>
            </w:r>
            <w:r w:rsidR="002772F9" w:rsidRPr="00BD0871">
              <w:rPr>
                <w:rFonts w:ascii="Times New Roman" w:hAnsi="Times New Roman" w:cs="Times New Roman"/>
                <w:sz w:val="22"/>
              </w:rPr>
              <w:t>ение…</w:t>
            </w:r>
            <w:r w:rsidR="00BE23BD" w:rsidRPr="00BD0871">
              <w:rPr>
                <w:rFonts w:ascii="Times New Roman" w:hAnsi="Times New Roman" w:cs="Times New Roman"/>
                <w:sz w:val="22"/>
              </w:rPr>
              <w:t>…..</w:t>
            </w:r>
            <w:r w:rsidR="002772F9" w:rsidRPr="00BD0871">
              <w:rPr>
                <w:rFonts w:ascii="Times New Roman" w:hAnsi="Times New Roman" w:cs="Times New Roman"/>
                <w:sz w:val="22"/>
              </w:rPr>
              <w:t>.В)</w:t>
            </w:r>
          </w:p>
        </w:tc>
      </w:tr>
      <w:tr w:rsidR="006C32E5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4536" w:type="dxa"/>
            <w:gridSpan w:val="2"/>
            <w:shd w:val="clear" w:color="auto" w:fill="FFFFFF"/>
          </w:tcPr>
          <w:p w:rsidR="006C32E5" w:rsidRPr="00BD0871" w:rsidRDefault="006C32E5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lastRenderedPageBreak/>
              <w:t>Номинальный ток впередистоящего коммутационного аппарата (А)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6C32E5" w:rsidRPr="00BD0871" w:rsidRDefault="006C32E5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E23BD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4536" w:type="dxa"/>
            <w:gridSpan w:val="2"/>
            <w:shd w:val="clear" w:color="auto" w:fill="FFFFFF"/>
          </w:tcPr>
          <w:p w:rsidR="00BE23BD" w:rsidRPr="00BD0871" w:rsidRDefault="00BE23BD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Марка и сечение вводных линий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E23BD" w:rsidRPr="00BD0871" w:rsidRDefault="00BE23BD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E23BD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4536" w:type="dxa"/>
            <w:gridSpan w:val="2"/>
            <w:shd w:val="clear" w:color="auto" w:fill="FFFFFF"/>
          </w:tcPr>
          <w:p w:rsidR="00BE23BD" w:rsidRPr="00BD0871" w:rsidRDefault="00BE23BD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Аппаратура включения вводов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E23BD" w:rsidRPr="00BD0871" w:rsidRDefault="00BE23BD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Автоматический выключатель</w:t>
            </w:r>
          </w:p>
          <w:p w:rsidR="00765DD4" w:rsidRPr="00BD0871" w:rsidRDefault="00765DD4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Выключатель нагрузки</w:t>
            </w:r>
          </w:p>
          <w:p w:rsidR="00BE23BD" w:rsidRPr="00BD0871" w:rsidRDefault="00BE23BD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sz w:val="22"/>
              </w:rPr>
              <w:t>Рубильник</w:t>
            </w:r>
          </w:p>
        </w:tc>
      </w:tr>
      <w:tr w:rsidR="00A172EC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2EC" w:rsidRPr="00BD0871" w:rsidRDefault="00A172EC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Ввод резервного электропитания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72EC" w:rsidRPr="00A172EC" w:rsidRDefault="00A172EC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 xml:space="preserve">Ручной </w:t>
            </w:r>
          </w:p>
          <w:p w:rsidR="00A172EC" w:rsidRPr="00BD0871" w:rsidRDefault="00A172EC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Автоматический</w:t>
            </w:r>
          </w:p>
          <w:p w:rsidR="00A172EC" w:rsidRPr="00A172EC" w:rsidRDefault="00A172EC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Нет</w:t>
            </w:r>
          </w:p>
          <w:p w:rsidR="00A172EC" w:rsidRPr="00BD0871" w:rsidRDefault="00A172EC" w:rsidP="00B971F9">
            <w:pPr>
              <w:shd w:val="clear" w:color="auto" w:fill="FFFFFF"/>
              <w:tabs>
                <w:tab w:val="left" w:pos="299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E5637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5637" w:rsidRPr="00BD0871" w:rsidRDefault="00BE5637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E771D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E771D" w:rsidRPr="00BD0871" w:rsidRDefault="00BE771D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Управление</w:t>
            </w:r>
            <w:r w:rsidR="00BE5637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электродвигателями насосов и электроприводами</w:t>
            </w:r>
          </w:p>
        </w:tc>
      </w:tr>
      <w:tr w:rsidR="00D94724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:rsidR="00D94724" w:rsidRPr="00BD0871" w:rsidRDefault="00D94724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Управление: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D94724" w:rsidRPr="00BD0871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8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Местное</w:t>
            </w:r>
          </w:p>
          <w:p w:rsidR="00D94724" w:rsidRPr="00BE5637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8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Дистанционное (удаленное</w:t>
            </w:r>
            <w:r w:rsidR="00BE563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</w:tr>
      <w:tr w:rsidR="00D94724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4536" w:type="dxa"/>
            <w:gridSpan w:val="2"/>
            <w:vMerge/>
            <w:shd w:val="clear" w:color="auto" w:fill="FFFFFF"/>
          </w:tcPr>
          <w:p w:rsidR="00D94724" w:rsidRPr="00BD0871" w:rsidRDefault="00D94724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030" w:type="dxa"/>
            <w:gridSpan w:val="2"/>
            <w:shd w:val="clear" w:color="auto" w:fill="FFFFFF"/>
          </w:tcPr>
          <w:p w:rsidR="00D94724" w:rsidRPr="00BD0871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8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Ручное</w:t>
            </w:r>
          </w:p>
          <w:p w:rsidR="00D94724" w:rsidRPr="00BD0871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86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sz w:val="22"/>
              </w:rPr>
              <w:t>Ручное</w:t>
            </w:r>
            <w:r w:rsidRPr="00BD0871">
              <w:rPr>
                <w:rFonts w:ascii="Times New Roman" w:hAnsi="Times New Roman" w:cs="Times New Roman"/>
                <w:sz w:val="22"/>
                <w:lang w:val="en-US"/>
              </w:rPr>
              <w:t>/</w:t>
            </w:r>
            <w:r w:rsidRPr="00BD0871">
              <w:rPr>
                <w:rFonts w:ascii="Times New Roman" w:hAnsi="Times New Roman" w:cs="Times New Roman"/>
                <w:sz w:val="22"/>
              </w:rPr>
              <w:t>автоматическое</w:t>
            </w:r>
          </w:p>
          <w:p w:rsidR="00D94724" w:rsidRPr="00BD0871" w:rsidRDefault="00D94724" w:rsidP="00BE5637">
            <w:pPr>
              <w:shd w:val="clear" w:color="auto" w:fill="FFFFFF"/>
              <w:tabs>
                <w:tab w:val="left" w:pos="386"/>
              </w:tabs>
              <w:rPr>
                <w:rFonts w:ascii="Times New Roman" w:hAnsi="Times New Roman" w:cs="Times New Roman"/>
                <w:sz w:val="22"/>
              </w:rPr>
            </w:pPr>
          </w:p>
          <w:p w:rsidR="00D94724" w:rsidRPr="00BD0871" w:rsidRDefault="00D94724" w:rsidP="00BE5637">
            <w:pPr>
              <w:shd w:val="clear" w:color="auto" w:fill="FFFFFF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066" w:type="dxa"/>
            <w:shd w:val="clear" w:color="auto" w:fill="FFFFFF"/>
          </w:tcPr>
          <w:p w:rsidR="00D94724" w:rsidRPr="00BD0871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  <w:tab w:val="left" w:pos="38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Управление кнопками</w:t>
            </w:r>
          </w:p>
          <w:p w:rsidR="00D94724" w:rsidRPr="00BD0871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  <w:tab w:val="left" w:pos="38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Панель с ЖК экраном</w:t>
            </w:r>
          </w:p>
          <w:p w:rsidR="00D94724" w:rsidRPr="00BD0871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  <w:tab w:val="left" w:pos="38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Сенсорная панель</w:t>
            </w:r>
          </w:p>
        </w:tc>
      </w:tr>
      <w:tr w:rsidR="00D94724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4536" w:type="dxa"/>
            <w:gridSpan w:val="2"/>
            <w:vMerge/>
            <w:shd w:val="clear" w:color="auto" w:fill="FFFFFF"/>
          </w:tcPr>
          <w:p w:rsidR="00D94724" w:rsidRPr="00BD0871" w:rsidRDefault="00D94724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:rsidR="00D94724" w:rsidRPr="00BD0871" w:rsidRDefault="00D9472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74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Автоматическое</w:t>
            </w:r>
          </w:p>
          <w:p w:rsidR="00D94724" w:rsidRPr="00BD0871" w:rsidRDefault="00D94724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E23BD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4536" w:type="dxa"/>
            <w:gridSpan w:val="2"/>
            <w:shd w:val="clear" w:color="auto" w:fill="FFFFFF"/>
          </w:tcPr>
          <w:p w:rsidR="00BE23BD" w:rsidRPr="00BD0871" w:rsidRDefault="00BE23BD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Напряжение цепи управления (В)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E23BD" w:rsidRPr="00BD0871" w:rsidRDefault="00BE23BD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11B60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4536" w:type="dxa"/>
            <w:gridSpan w:val="2"/>
            <w:shd w:val="clear" w:color="auto" w:fill="FFFFFF"/>
          </w:tcPr>
          <w:p w:rsidR="00D11B60" w:rsidRPr="00BD0871" w:rsidRDefault="00D11B60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Режим пуска двигателя: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D11B60" w:rsidRPr="00BD0871" w:rsidRDefault="00D11B60" w:rsidP="00B971F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Прямой пуск</w:t>
            </w:r>
          </w:p>
          <w:p w:rsidR="00D11B60" w:rsidRPr="00BD0871" w:rsidRDefault="00D11B60" w:rsidP="00B971F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Комбинированный (звезда - треугольник)</w:t>
            </w:r>
          </w:p>
          <w:p w:rsidR="00D11B60" w:rsidRPr="00BD0871" w:rsidRDefault="00D11B60" w:rsidP="00B971F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Устройство плавного пуска</w:t>
            </w:r>
          </w:p>
          <w:p w:rsidR="00D11B60" w:rsidRPr="00BD0871" w:rsidRDefault="00D11B60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Частотный преобразователь</w:t>
            </w:r>
            <w:r w:rsidR="00025500" w:rsidRPr="00BD0871">
              <w:rPr>
                <w:rFonts w:ascii="Times New Roman" w:hAnsi="Times New Roman" w:cs="Times New Roman"/>
                <w:color w:val="000000"/>
                <w:sz w:val="22"/>
              </w:rPr>
              <w:t xml:space="preserve"> (на 1 агрегат)</w:t>
            </w:r>
          </w:p>
          <w:p w:rsidR="00025500" w:rsidRPr="00BD0871" w:rsidRDefault="00025500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Частотный преобразователь ( на каждый агрегат)</w:t>
            </w:r>
          </w:p>
        </w:tc>
      </w:tr>
      <w:tr w:rsidR="00D11B60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4536" w:type="dxa"/>
            <w:gridSpan w:val="2"/>
            <w:shd w:val="clear" w:color="auto" w:fill="FFFFFF"/>
          </w:tcPr>
          <w:p w:rsidR="00D11B60" w:rsidRPr="00BD0871" w:rsidRDefault="00D11B60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Возможность запуска двигателей непосредственно от сети в автоматическом режиме (в случае управления от ПЧ или УПП)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D11B60" w:rsidRPr="00BD0871" w:rsidRDefault="00D11B60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Да</w:t>
            </w:r>
          </w:p>
          <w:p w:rsidR="00D11B60" w:rsidRPr="00BD0871" w:rsidRDefault="00D11B60" w:rsidP="00B971F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Нет</w:t>
            </w:r>
          </w:p>
        </w:tc>
      </w:tr>
      <w:tr w:rsidR="00467A62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71F9" w:rsidRDefault="00467A62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Дополнительные принадлежности для ПЧ</w:t>
            </w:r>
          </w:p>
          <w:p w:rsidR="00467A62" w:rsidRPr="00BD0871" w:rsidRDefault="00467A62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 xml:space="preserve"> (при применении ПЧ)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67A62" w:rsidRPr="00BD0871" w:rsidRDefault="00467A62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Сетевой дроссель</w:t>
            </w:r>
          </w:p>
          <w:p w:rsidR="00467A62" w:rsidRPr="00BD0871" w:rsidRDefault="00467A62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Сетевое ЭДМ фильтр</w:t>
            </w:r>
          </w:p>
          <w:p w:rsidR="00A640BA" w:rsidRPr="00BD0871" w:rsidRDefault="00A640BA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Тормозной дроссель</w:t>
            </w:r>
          </w:p>
          <w:p w:rsidR="00467A62" w:rsidRPr="00BD0871" w:rsidRDefault="00467A62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Моторный дроссель</w:t>
            </w:r>
          </w:p>
          <w:p w:rsidR="00A640BA" w:rsidRPr="00BD0871" w:rsidRDefault="00A640BA" w:rsidP="00B971F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Другое (указать) ………………………………………………..</w:t>
            </w: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71F9" w:rsidRPr="00BD0871" w:rsidRDefault="00B971F9" w:rsidP="00B971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1681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Наличие имеющихся датчиков температуры, давления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71F9" w:rsidRPr="00BD0871" w:rsidRDefault="00B971F9" w:rsidP="008D60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Да</w:t>
            </w:r>
          </w:p>
          <w:p w:rsidR="00B971F9" w:rsidRDefault="00B971F9" w:rsidP="008D60C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92"/>
                <w:tab w:val="left" w:pos="314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Нет</w:t>
            </w:r>
          </w:p>
          <w:p w:rsidR="00B971F9" w:rsidRDefault="00B971F9" w:rsidP="00B971F9">
            <w:pPr>
              <w:shd w:val="clear" w:color="auto" w:fill="FFFFFF"/>
              <w:tabs>
                <w:tab w:val="left" w:pos="314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При наличии перечислить марки, кол-ва, места установки:</w:t>
            </w:r>
          </w:p>
          <w:p w:rsidR="00B971F9" w:rsidRDefault="00B971F9" w:rsidP="00B971F9">
            <w:pPr>
              <w:shd w:val="clear" w:color="auto" w:fill="FFFFFF"/>
              <w:tabs>
                <w:tab w:val="left" w:pos="314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971F9" w:rsidRDefault="00B971F9" w:rsidP="00B971F9">
            <w:pPr>
              <w:shd w:val="clear" w:color="auto" w:fill="FFFFFF"/>
              <w:tabs>
                <w:tab w:val="left" w:pos="314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971F9" w:rsidRPr="00BD0871" w:rsidRDefault="00B971F9" w:rsidP="00B971F9">
            <w:pPr>
              <w:shd w:val="clear" w:color="auto" w:fill="FFFFFF"/>
              <w:tabs>
                <w:tab w:val="left" w:pos="314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774BA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3060" w:type="dxa"/>
            <w:tcBorders>
              <w:top w:val="single" w:sz="6" w:space="0" w:color="auto"/>
            </w:tcBorders>
            <w:shd w:val="clear" w:color="auto" w:fill="FFFFFF"/>
          </w:tcPr>
          <w:p w:rsidR="005774BA" w:rsidRPr="00BD0871" w:rsidRDefault="005774BA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Исполнение шкафа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5774BA" w:rsidRPr="00BD0871" w:rsidRDefault="005774BA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Наружное (уличное)</w:t>
            </w:r>
          </w:p>
          <w:p w:rsidR="005774BA" w:rsidRPr="00BD0871" w:rsidRDefault="005774BA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Внутреннее (в отапливаемом помещении)</w:t>
            </w:r>
          </w:p>
          <w:p w:rsidR="005774BA" w:rsidRPr="00BD0871" w:rsidRDefault="005774BA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Внутреннее (в неотапливаемом помещении)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5774BA" w:rsidRPr="00BD0871" w:rsidRDefault="005774BA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Навесной</w:t>
            </w:r>
          </w:p>
          <w:p w:rsidR="005774BA" w:rsidRPr="00BD0871" w:rsidRDefault="005774BA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Напольный (с цоколем)</w:t>
            </w:r>
          </w:p>
          <w:p w:rsidR="005774BA" w:rsidRPr="00BD0871" w:rsidRDefault="005774BA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Напольный (без цоколя)</w:t>
            </w:r>
          </w:p>
          <w:p w:rsidR="0019310B" w:rsidRPr="00BD0871" w:rsidRDefault="0019310B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Встраиваемый</w:t>
            </w:r>
          </w:p>
        </w:tc>
      </w:tr>
      <w:tr w:rsidR="00965ED4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3060" w:type="dxa"/>
            <w:shd w:val="clear" w:color="auto" w:fill="FFFFFF"/>
          </w:tcPr>
          <w:p w:rsidR="00965ED4" w:rsidRPr="00BD0871" w:rsidRDefault="00965ED4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Габариты пространства для установки шкафа</w:t>
            </w:r>
          </w:p>
        </w:tc>
        <w:tc>
          <w:tcPr>
            <w:tcW w:w="7572" w:type="dxa"/>
            <w:gridSpan w:val="4"/>
            <w:shd w:val="clear" w:color="auto" w:fill="FFFFFF"/>
          </w:tcPr>
          <w:p w:rsidR="00965ED4" w:rsidRPr="00BD0871" w:rsidRDefault="00965ED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Длина</w:t>
            </w:r>
          </w:p>
          <w:p w:rsidR="00965ED4" w:rsidRPr="00BD0871" w:rsidRDefault="00965ED4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Ширина</w:t>
            </w:r>
          </w:p>
        </w:tc>
      </w:tr>
      <w:tr w:rsidR="0028382D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0632" w:type="dxa"/>
            <w:gridSpan w:val="5"/>
            <w:shd w:val="clear" w:color="auto" w:fill="FFFFFF"/>
          </w:tcPr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Условия окружающей среды</w:t>
            </w:r>
          </w:p>
        </w:tc>
      </w:tr>
      <w:tr w:rsidR="0028382D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4536" w:type="dxa"/>
            <w:gridSpan w:val="2"/>
            <w:shd w:val="clear" w:color="auto" w:fill="FFFFFF"/>
          </w:tcPr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Температура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min                                        °C</w:t>
            </w:r>
          </w:p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max                                       °C</w:t>
            </w:r>
          </w:p>
        </w:tc>
      </w:tr>
      <w:tr w:rsidR="0028382D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536" w:type="dxa"/>
            <w:gridSpan w:val="2"/>
            <w:shd w:val="clear" w:color="auto" w:fill="FFFFFF"/>
          </w:tcPr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Влажность (без конденсата)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до                                          %</w:t>
            </w:r>
          </w:p>
        </w:tc>
      </w:tr>
      <w:tr w:rsidR="0028382D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536" w:type="dxa"/>
            <w:gridSpan w:val="2"/>
            <w:shd w:val="clear" w:color="auto" w:fill="FFFFFF"/>
          </w:tcPr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Требуемая степень защиты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28382D" w:rsidRPr="00BD0871" w:rsidRDefault="0028382D" w:rsidP="00BE5637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B971F9">
              <w:rPr>
                <w:rFonts w:ascii="Times New Roman" w:hAnsi="Times New Roman" w:cs="Times New Roman"/>
                <w:color w:val="000000"/>
                <w:sz w:val="22"/>
                <w:szCs w:val="18"/>
                <w:lang w:val="en-US"/>
              </w:rPr>
              <w:t>IP</w:t>
            </w: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536" w:type="dxa"/>
            <w:gridSpan w:val="2"/>
            <w:shd w:val="clear" w:color="auto" w:fill="FFFFFF"/>
          </w:tcPr>
          <w:p w:rsidR="00B971F9" w:rsidRPr="00BD0871" w:rsidRDefault="00B971F9" w:rsidP="005D1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Цвет корпуса шкафа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971F9" w:rsidRPr="00BD0871" w:rsidRDefault="00B971F9" w:rsidP="005D162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Серый (стандарт)</w:t>
            </w:r>
          </w:p>
          <w:p w:rsidR="00B971F9" w:rsidRPr="00BD0871" w:rsidRDefault="00B971F9" w:rsidP="005D162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Другой (указать)</w:t>
            </w:r>
          </w:p>
        </w:tc>
      </w:tr>
      <w:tr w:rsidR="00B971F9" w:rsidRPr="00BD0871" w:rsidTr="00944764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4536" w:type="dxa"/>
            <w:gridSpan w:val="2"/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D0871">
              <w:rPr>
                <w:rFonts w:ascii="Times New Roman" w:hAnsi="Times New Roman" w:cs="Times New Roman"/>
                <w:b/>
                <w:bCs/>
                <w:sz w:val="22"/>
              </w:rPr>
              <w:t>Дополнительные опции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Световая индикация работы</w:t>
            </w: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/</w:t>
            </w: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аварии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Звуковая сигнализация аварии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Освещение шкафа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Розетка 220В внутри шкафа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Диспетчеризация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Обогрев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Вентиляция</w:t>
            </w:r>
          </w:p>
          <w:p w:rsidR="00B971F9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 xml:space="preserve">Другое  </w:t>
            </w:r>
          </w:p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………………………………………………………..</w:t>
            </w:r>
          </w:p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971F9" w:rsidRPr="00BE5637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…………………………………………………………</w:t>
            </w: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536" w:type="dxa"/>
            <w:gridSpan w:val="2"/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Тип системы диспетчеризации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GSM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Радиосвязь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Проводная</w:t>
            </w:r>
          </w:p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4536" w:type="dxa"/>
            <w:gridSpan w:val="2"/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Сигналы для диспетчеризации (перечислить)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</w:p>
          <w:p w:rsidR="00B971F9" w:rsidRPr="00BD0871" w:rsidRDefault="00B971F9" w:rsidP="00B971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……………………………………………………………………………………………………………………………………………………………………………………………………..…………</w:t>
            </w: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……</w:t>
            </w: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971F9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632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BD0871">
              <w:rPr>
                <w:rFonts w:ascii="Times New Roman" w:hAnsi="Times New Roman" w:cs="Times New Roman"/>
                <w:b/>
                <w:bCs/>
                <w:sz w:val="22"/>
              </w:rPr>
              <w:t>Предпочтения к производителям</w:t>
            </w: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4536" w:type="dxa"/>
            <w:gridSpan w:val="2"/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Преобразователь частоты (при применении ПЧ)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Овен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Delta Electronics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Danfoss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Свой вариант …………………………….………….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Не имеет значения</w:t>
            </w:r>
          </w:p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4536" w:type="dxa"/>
            <w:gridSpan w:val="2"/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Контроллер (при применении контроллера)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Овен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Siemens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Danfoss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Segnetics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Свой вариант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Не имеет значения</w:t>
            </w: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453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Пусковая аппаратура (автоматические выключатели, контакторы)</w:t>
            </w:r>
          </w:p>
        </w:tc>
        <w:tc>
          <w:tcPr>
            <w:tcW w:w="6096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IEK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Schneider Electric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АВВ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Свой вариант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Не имеет значения</w:t>
            </w:r>
          </w:p>
        </w:tc>
      </w:tr>
      <w:tr w:rsidR="00B971F9" w:rsidRPr="00BD0871" w:rsidTr="00B971F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  <w:tr w:rsidR="00B971F9" w:rsidRPr="00BD0871" w:rsidTr="00BE5637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453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971F9" w:rsidRPr="00BD0871" w:rsidRDefault="00B971F9" w:rsidP="00BE56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Доставка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Самовывоз</w:t>
            </w:r>
          </w:p>
          <w:p w:rsidR="00B971F9" w:rsidRPr="00BD0871" w:rsidRDefault="00B971F9" w:rsidP="00BE563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92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BD0871">
              <w:rPr>
                <w:rFonts w:ascii="Times New Roman" w:hAnsi="Times New Roman" w:cs="Times New Roman"/>
                <w:color w:val="000000"/>
                <w:sz w:val="22"/>
              </w:rPr>
              <w:t>Доставка АИСС</w:t>
            </w:r>
          </w:p>
        </w:tc>
      </w:tr>
    </w:tbl>
    <w:p w:rsidR="00B971F9" w:rsidRDefault="00B971F9" w:rsidP="00BE5637">
      <w:pPr>
        <w:shd w:val="clear" w:color="auto" w:fill="FFFFFF"/>
        <w:tabs>
          <w:tab w:val="left" w:leader="hyphen" w:pos="10224"/>
        </w:tabs>
        <w:rPr>
          <w:rFonts w:ascii="Times New Roman" w:hAnsi="Times New Roman" w:cs="Times New Roman"/>
          <w:color w:val="000000"/>
          <w:szCs w:val="18"/>
        </w:rPr>
      </w:pPr>
    </w:p>
    <w:p w:rsidR="00F943B2" w:rsidRDefault="00B13D0D" w:rsidP="00BE5637">
      <w:pPr>
        <w:shd w:val="clear" w:color="auto" w:fill="FFFFFF"/>
        <w:tabs>
          <w:tab w:val="left" w:leader="hyphen" w:pos="10224"/>
        </w:tabs>
        <w:rPr>
          <w:rFonts w:ascii="Times New Roman" w:hAnsi="Times New Roman" w:cs="Times New Roman"/>
          <w:color w:val="000000"/>
          <w:sz w:val="22"/>
          <w:szCs w:val="18"/>
        </w:rPr>
      </w:pPr>
      <w:r w:rsidRPr="00B971F9">
        <w:rPr>
          <w:rFonts w:ascii="Times New Roman" w:hAnsi="Times New Roman" w:cs="Times New Roman"/>
          <w:color w:val="000000"/>
          <w:sz w:val="22"/>
          <w:szCs w:val="18"/>
        </w:rPr>
        <w:t>Дополнительные требования:</w:t>
      </w:r>
      <w:r w:rsidR="00F943B2" w:rsidRPr="00B971F9">
        <w:rPr>
          <w:rFonts w:ascii="Times New Roman" w:hAnsi="Times New Roman" w:cs="Times New Roman"/>
          <w:color w:val="000000"/>
          <w:sz w:val="22"/>
          <w:szCs w:val="18"/>
        </w:rPr>
        <w:t xml:space="preserve"> </w:t>
      </w:r>
    </w:p>
    <w:p w:rsidR="00B971F9" w:rsidRPr="00B971F9" w:rsidRDefault="00B971F9" w:rsidP="00BE5637">
      <w:pPr>
        <w:shd w:val="clear" w:color="auto" w:fill="FFFFFF"/>
        <w:tabs>
          <w:tab w:val="left" w:leader="hyphen" w:pos="10224"/>
        </w:tabs>
        <w:rPr>
          <w:rFonts w:ascii="Times New Roman" w:hAnsi="Times New Roman" w:cs="Times New Roman"/>
          <w:color w:val="000000"/>
          <w:sz w:val="22"/>
          <w:szCs w:val="18"/>
        </w:rPr>
      </w:pPr>
    </w:p>
    <w:p w:rsidR="00F943B2" w:rsidRDefault="00F943B2" w:rsidP="00BE5637">
      <w:pPr>
        <w:shd w:val="clear" w:color="auto" w:fill="FFFFFF"/>
        <w:tabs>
          <w:tab w:val="left" w:leader="hyphen" w:pos="10224"/>
        </w:tabs>
        <w:rPr>
          <w:rFonts w:ascii="Times New Roman" w:hAnsi="Times New Roman" w:cs="Times New Roman"/>
          <w:color w:val="000000"/>
          <w:szCs w:val="18"/>
        </w:rPr>
      </w:pPr>
      <w:r w:rsidRPr="00B971F9">
        <w:rPr>
          <w:rFonts w:ascii="Times New Roman" w:hAnsi="Times New Roman" w:cs="Times New Roman"/>
          <w:color w:val="000000"/>
          <w:sz w:val="22"/>
          <w:szCs w:val="18"/>
        </w:rPr>
        <w:t>_____________________________________________________________________________________________</w:t>
      </w:r>
    </w:p>
    <w:p w:rsidR="00B971F9" w:rsidRPr="00BD0871" w:rsidRDefault="00B971F9" w:rsidP="00BE5637">
      <w:pPr>
        <w:shd w:val="clear" w:color="auto" w:fill="FFFFFF"/>
        <w:tabs>
          <w:tab w:val="left" w:leader="hyphen" w:pos="10224"/>
        </w:tabs>
        <w:rPr>
          <w:rFonts w:ascii="Times New Roman" w:hAnsi="Times New Roman" w:cs="Times New Roman"/>
          <w:color w:val="000000"/>
          <w:szCs w:val="18"/>
        </w:rPr>
      </w:pPr>
    </w:p>
    <w:p w:rsidR="00B13D0D" w:rsidRDefault="00F943B2" w:rsidP="00BE5637">
      <w:pPr>
        <w:shd w:val="clear" w:color="auto" w:fill="FFFFFF"/>
        <w:tabs>
          <w:tab w:val="left" w:leader="hyphen" w:pos="10224"/>
        </w:tabs>
        <w:rPr>
          <w:rFonts w:ascii="Times New Roman" w:hAnsi="Times New Roman" w:cs="Times New Roman"/>
          <w:color w:val="000000"/>
          <w:szCs w:val="18"/>
        </w:rPr>
      </w:pPr>
      <w:r w:rsidRPr="00BD0871">
        <w:rPr>
          <w:rFonts w:ascii="Times New Roman" w:hAnsi="Times New Roman" w:cs="Times New Roman"/>
          <w:color w:val="000000"/>
          <w:szCs w:val="18"/>
        </w:rPr>
        <w:t>_____________________________________________________________________________________________________</w:t>
      </w:r>
    </w:p>
    <w:p w:rsidR="00B971F9" w:rsidRDefault="00B971F9" w:rsidP="00BE5637">
      <w:pPr>
        <w:shd w:val="clear" w:color="auto" w:fill="FFFFFF"/>
        <w:tabs>
          <w:tab w:val="left" w:leader="hyphen" w:pos="10224"/>
        </w:tabs>
        <w:rPr>
          <w:rFonts w:ascii="Times New Roman" w:hAnsi="Times New Roman" w:cs="Times New Roman"/>
          <w:color w:val="000000"/>
          <w:szCs w:val="18"/>
        </w:rPr>
      </w:pPr>
    </w:p>
    <w:p w:rsidR="00B971F9" w:rsidRDefault="00B971F9" w:rsidP="00BE5637">
      <w:pPr>
        <w:shd w:val="clear" w:color="auto" w:fill="FFFFFF"/>
        <w:tabs>
          <w:tab w:val="left" w:leader="hyphen" w:pos="10080"/>
        </w:tabs>
        <w:jc w:val="right"/>
        <w:rPr>
          <w:rFonts w:ascii="Times New Roman" w:hAnsi="Times New Roman" w:cs="Times New Roman"/>
          <w:color w:val="000000"/>
          <w:sz w:val="24"/>
          <w:szCs w:val="22"/>
        </w:rPr>
      </w:pPr>
    </w:p>
    <w:p w:rsidR="00F943B2" w:rsidRPr="00BD0871" w:rsidRDefault="00F943B2" w:rsidP="00BE5637">
      <w:pPr>
        <w:shd w:val="clear" w:color="auto" w:fill="FFFFFF"/>
        <w:tabs>
          <w:tab w:val="left" w:leader="hyphen" w:pos="10080"/>
        </w:tabs>
        <w:jc w:val="right"/>
        <w:rPr>
          <w:rFonts w:ascii="Times New Roman" w:hAnsi="Times New Roman" w:cs="Times New Roman"/>
          <w:sz w:val="22"/>
        </w:rPr>
      </w:pPr>
      <w:r w:rsidRPr="00BD0871">
        <w:rPr>
          <w:rFonts w:ascii="Times New Roman" w:hAnsi="Times New Roman" w:cs="Times New Roman"/>
          <w:color w:val="000000"/>
          <w:sz w:val="24"/>
          <w:szCs w:val="22"/>
        </w:rPr>
        <w:t xml:space="preserve">Подпись заказчика __________________  «___»_________ </w:t>
      </w:r>
      <w:r w:rsidR="00454104" w:rsidRPr="00BD0871">
        <w:rPr>
          <w:rFonts w:ascii="Times New Roman" w:hAnsi="Times New Roman" w:cs="Times New Roman"/>
          <w:color w:val="000000"/>
          <w:sz w:val="24"/>
          <w:szCs w:val="22"/>
        </w:rPr>
        <w:t>20_</w:t>
      </w:r>
      <w:r w:rsidRPr="00BD0871">
        <w:rPr>
          <w:rFonts w:ascii="Times New Roman" w:hAnsi="Times New Roman" w:cs="Times New Roman"/>
          <w:color w:val="000000"/>
          <w:sz w:val="24"/>
          <w:szCs w:val="22"/>
        </w:rPr>
        <w:t>__ г.</w:t>
      </w:r>
    </w:p>
    <w:p w:rsidR="00944764" w:rsidRPr="00BD0871" w:rsidRDefault="00944764" w:rsidP="00BE5637">
      <w:pPr>
        <w:shd w:val="clear" w:color="auto" w:fill="FFFFFF"/>
        <w:tabs>
          <w:tab w:val="left" w:leader="hyphen" w:pos="10080"/>
        </w:tabs>
        <w:jc w:val="right"/>
        <w:rPr>
          <w:rFonts w:ascii="Times New Roman" w:hAnsi="Times New Roman" w:cs="Times New Roman"/>
          <w:sz w:val="22"/>
        </w:rPr>
      </w:pPr>
    </w:p>
    <w:sectPr w:rsidR="00944764" w:rsidRPr="00BD0871" w:rsidSect="00944764">
      <w:footerReference w:type="default" r:id="rId7"/>
      <w:headerReference w:type="first" r:id="rId8"/>
      <w:footerReference w:type="first" r:id="rId9"/>
      <w:type w:val="continuous"/>
      <w:pgSz w:w="11909" w:h="16834"/>
      <w:pgMar w:top="709" w:right="836" w:bottom="1560" w:left="835" w:header="284" w:footer="322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EF9" w:rsidRDefault="003F1EF9" w:rsidP="00944764">
      <w:r>
        <w:separator/>
      </w:r>
    </w:p>
  </w:endnote>
  <w:endnote w:type="continuationSeparator" w:id="1">
    <w:p w:rsidR="003F1EF9" w:rsidRDefault="003F1EF9" w:rsidP="0094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pgost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64" w:rsidRDefault="00944764" w:rsidP="00944764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.65pt;margin-top:-12.65pt;width:532.45pt;height:60.75pt;z-index:-1;visibility:visible">
          <v:imagedata r:id="rId1" o:title="Бланк"/>
        </v:shape>
      </w:pict>
    </w:r>
  </w:p>
  <w:p w:rsidR="00944764" w:rsidRDefault="00944764" w:rsidP="00944764">
    <w:pPr>
      <w:pStyle w:val="a6"/>
      <w:jc w:val="center"/>
    </w:pPr>
  </w:p>
  <w:p w:rsidR="00944764" w:rsidRDefault="00944764" w:rsidP="00944764">
    <w:pPr>
      <w:pStyle w:val="a6"/>
      <w:jc w:val="center"/>
    </w:pPr>
  </w:p>
  <w:p w:rsidR="00944764" w:rsidRDefault="00944764" w:rsidP="00944764">
    <w:pPr>
      <w:pStyle w:val="a6"/>
      <w:jc w:val="center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971F9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971F9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64" w:rsidRDefault="00944764" w:rsidP="00944764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-3.1pt;margin-top:-53.9pt;width:532.45pt;height:60.75pt;z-index:-2;visibility:visible">
          <v:imagedata r:id="rId1" o:title="Бланк"/>
        </v:shape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971F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971F9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EF9" w:rsidRDefault="003F1EF9" w:rsidP="00944764">
      <w:r>
        <w:separator/>
      </w:r>
    </w:p>
  </w:footnote>
  <w:footnote w:type="continuationSeparator" w:id="1">
    <w:p w:rsidR="003F1EF9" w:rsidRDefault="003F1EF9" w:rsidP="0094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64" w:rsidRDefault="00944764">
    <w:pPr>
      <w:pStyle w:val="a4"/>
    </w:pPr>
    <w:r w:rsidRPr="001443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style="width:534.1pt;height:135.4pt;visibility:visible">
          <v:imagedata r:id="rId1" o:title="Бланк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97"/>
    <w:multiLevelType w:val="hybridMultilevel"/>
    <w:tmpl w:val="78C81C90"/>
    <w:lvl w:ilvl="0" w:tplc="14E4C6B0">
      <w:start w:val="1"/>
      <w:numFmt w:val="bullet"/>
      <w:lvlText w:val=""/>
      <w:lvlJc w:val="left"/>
      <w:pPr>
        <w:tabs>
          <w:tab w:val="num" w:pos="802"/>
        </w:tabs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">
    <w:nsid w:val="2CC07BCD"/>
    <w:multiLevelType w:val="hybridMultilevel"/>
    <w:tmpl w:val="5FA478DE"/>
    <w:lvl w:ilvl="0" w:tplc="14E4C6B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3AC7AF5"/>
    <w:multiLevelType w:val="hybridMultilevel"/>
    <w:tmpl w:val="AE44FE4A"/>
    <w:lvl w:ilvl="0" w:tplc="14E4C6B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A1"/>
    <w:rsid w:val="00025500"/>
    <w:rsid w:val="00162059"/>
    <w:rsid w:val="001750A1"/>
    <w:rsid w:val="0019310B"/>
    <w:rsid w:val="001A275C"/>
    <w:rsid w:val="002417C4"/>
    <w:rsid w:val="002772F9"/>
    <w:rsid w:val="00281BA9"/>
    <w:rsid w:val="0028382D"/>
    <w:rsid w:val="0030170C"/>
    <w:rsid w:val="00311412"/>
    <w:rsid w:val="003478D0"/>
    <w:rsid w:val="00385915"/>
    <w:rsid w:val="003F1EF9"/>
    <w:rsid w:val="00454104"/>
    <w:rsid w:val="004614EA"/>
    <w:rsid w:val="00467A62"/>
    <w:rsid w:val="004C0E71"/>
    <w:rsid w:val="0054770A"/>
    <w:rsid w:val="005774BA"/>
    <w:rsid w:val="005B3290"/>
    <w:rsid w:val="0065403C"/>
    <w:rsid w:val="00686524"/>
    <w:rsid w:val="006A6C21"/>
    <w:rsid w:val="006C32E5"/>
    <w:rsid w:val="00710489"/>
    <w:rsid w:val="00765DD4"/>
    <w:rsid w:val="007878F6"/>
    <w:rsid w:val="007F7ACC"/>
    <w:rsid w:val="008053A7"/>
    <w:rsid w:val="008324FB"/>
    <w:rsid w:val="008903B1"/>
    <w:rsid w:val="00944764"/>
    <w:rsid w:val="00963825"/>
    <w:rsid w:val="00965ED4"/>
    <w:rsid w:val="00A172EC"/>
    <w:rsid w:val="00A640BA"/>
    <w:rsid w:val="00AA1FBE"/>
    <w:rsid w:val="00AB3F15"/>
    <w:rsid w:val="00AF3A33"/>
    <w:rsid w:val="00B13D0D"/>
    <w:rsid w:val="00B9605C"/>
    <w:rsid w:val="00B971F9"/>
    <w:rsid w:val="00BD0871"/>
    <w:rsid w:val="00BD2BCB"/>
    <w:rsid w:val="00BE23BD"/>
    <w:rsid w:val="00BE5637"/>
    <w:rsid w:val="00BE771D"/>
    <w:rsid w:val="00C13355"/>
    <w:rsid w:val="00C15326"/>
    <w:rsid w:val="00C8313D"/>
    <w:rsid w:val="00D016CA"/>
    <w:rsid w:val="00D11B60"/>
    <w:rsid w:val="00D93E0D"/>
    <w:rsid w:val="00D94724"/>
    <w:rsid w:val="00E30DD6"/>
    <w:rsid w:val="00E64FE1"/>
    <w:rsid w:val="00EA5EA7"/>
    <w:rsid w:val="00F60C65"/>
    <w:rsid w:val="00F90C82"/>
    <w:rsid w:val="00F9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0170C"/>
    <w:rPr>
      <w:rFonts w:ascii="Mipgost" w:eastAsia="Calibri" w:hAnsi="Mipgost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4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4764"/>
    <w:rPr>
      <w:rFonts w:ascii="Arial" w:hAnsi="Arial" w:cs="Arial"/>
    </w:rPr>
  </w:style>
  <w:style w:type="paragraph" w:styleId="a6">
    <w:name w:val="footer"/>
    <w:basedOn w:val="a"/>
    <w:link w:val="a7"/>
    <w:rsid w:val="00944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476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изготовления щита управления насосными агрегатами</vt:lpstr>
    </vt:vector>
  </TitlesOfParts>
  <Company>Snowhead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изготовления щита управления насосными агрегатами</dc:title>
  <dc:creator>Net Admin</dc:creator>
  <cp:lastModifiedBy>Проект2</cp:lastModifiedBy>
  <cp:revision>6</cp:revision>
  <dcterms:created xsi:type="dcterms:W3CDTF">2017-06-10T06:13:00Z</dcterms:created>
  <dcterms:modified xsi:type="dcterms:W3CDTF">2017-06-10T06:50:00Z</dcterms:modified>
</cp:coreProperties>
</file>